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65" w:rsidRPr="008F04D1" w:rsidRDefault="006D22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9"/>
      </w:tblGrid>
      <w:tr w:rsidR="00F5489A" w:rsidRPr="008F04D1" w:rsidTr="00D1418A">
        <w:tc>
          <w:tcPr>
            <w:tcW w:w="4759" w:type="dxa"/>
          </w:tcPr>
          <w:p w:rsidR="00F5489A" w:rsidRPr="008F04D1" w:rsidRDefault="00F5489A" w:rsidP="008A0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D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8A09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89A" w:rsidRPr="008F04D1" w:rsidTr="00D1418A">
        <w:tc>
          <w:tcPr>
            <w:tcW w:w="4759" w:type="dxa"/>
          </w:tcPr>
          <w:p w:rsidR="00CA30BD" w:rsidRDefault="00F5489A" w:rsidP="00995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4D1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</w:t>
            </w:r>
            <w:r w:rsidR="00CA30BD">
              <w:rPr>
                <w:rFonts w:ascii="Times New Roman" w:hAnsi="Times New Roman" w:cs="Times New Roman"/>
                <w:sz w:val="24"/>
                <w:szCs w:val="24"/>
              </w:rPr>
              <w:t>СПб ГБУЗ «</w:t>
            </w:r>
            <w:proofErr w:type="gramStart"/>
            <w:r w:rsidR="00CA30BD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proofErr w:type="gramEnd"/>
            <w:r w:rsidR="00CA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30BD">
              <w:rPr>
                <w:rFonts w:ascii="Times New Roman" w:hAnsi="Times New Roman" w:cs="Times New Roman"/>
                <w:sz w:val="24"/>
                <w:szCs w:val="24"/>
              </w:rPr>
              <w:t>полкилиника</w:t>
            </w:r>
            <w:proofErr w:type="spellEnd"/>
            <w:r w:rsidR="00CA30BD">
              <w:rPr>
                <w:rFonts w:ascii="Times New Roman" w:hAnsi="Times New Roman" w:cs="Times New Roman"/>
                <w:sz w:val="24"/>
                <w:szCs w:val="24"/>
              </w:rPr>
              <w:t xml:space="preserve"> № 43»</w:t>
            </w:r>
          </w:p>
          <w:p w:rsidR="00CA30BD" w:rsidRDefault="00CA30BD" w:rsidP="00995D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95D9E"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г. № </w:t>
            </w:r>
            <w:r w:rsidR="00995D9E">
              <w:rPr>
                <w:rFonts w:ascii="Times New Roman" w:hAnsi="Times New Roman" w:cs="Times New Roman"/>
                <w:sz w:val="24"/>
                <w:szCs w:val="24"/>
              </w:rPr>
              <w:t>215-о</w:t>
            </w:r>
          </w:p>
          <w:p w:rsidR="00F5489A" w:rsidRPr="008F04D1" w:rsidRDefault="00F5489A" w:rsidP="00D141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0BD" w:rsidRDefault="00CA3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2DD" w:rsidRDefault="00FA0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ПОЛОЖЕНИЕ</w:t>
      </w:r>
    </w:p>
    <w:p w:rsidR="00457BBF" w:rsidRPr="008F04D1" w:rsidRDefault="00457BBF" w:rsidP="00124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 xml:space="preserve">о </w:t>
      </w:r>
      <w:r w:rsidR="003B0443" w:rsidRPr="008F04D1">
        <w:rPr>
          <w:rFonts w:ascii="Times New Roman" w:hAnsi="Times New Roman" w:cs="Times New Roman"/>
          <w:sz w:val="24"/>
          <w:szCs w:val="24"/>
        </w:rPr>
        <w:t>к</w:t>
      </w:r>
      <w:r w:rsidRPr="008F04D1">
        <w:rPr>
          <w:rFonts w:ascii="Times New Roman" w:hAnsi="Times New Roman" w:cs="Times New Roman"/>
          <w:sz w:val="24"/>
          <w:szCs w:val="24"/>
        </w:rPr>
        <w:t xml:space="preserve">омиссии по противодействию коррупции в </w:t>
      </w:r>
      <w:r w:rsidR="00CA30BD">
        <w:rPr>
          <w:rFonts w:ascii="Times New Roman" w:hAnsi="Times New Roman" w:cs="Times New Roman"/>
          <w:sz w:val="24"/>
          <w:szCs w:val="24"/>
        </w:rPr>
        <w:t>СПб ГБУЗ «Городская поликлиника № 43»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 xml:space="preserve">1.1. Комиссия по противодействию коррупции в </w:t>
      </w:r>
      <w:r w:rsidR="00CA30BD">
        <w:rPr>
          <w:rFonts w:ascii="Times New Roman" w:hAnsi="Times New Roman" w:cs="Times New Roman"/>
          <w:sz w:val="24"/>
          <w:szCs w:val="24"/>
        </w:rPr>
        <w:t xml:space="preserve">СПб ГБУЗ «Городская поликлиника № 43» </w:t>
      </w:r>
      <w:r w:rsidR="00CA30BD" w:rsidRPr="008F04D1">
        <w:rPr>
          <w:rFonts w:ascii="Times New Roman" w:hAnsi="Times New Roman" w:cs="Times New Roman"/>
          <w:sz w:val="24"/>
          <w:szCs w:val="24"/>
        </w:rPr>
        <w:t>(далее – ГУ)</w:t>
      </w:r>
      <w:r w:rsidRPr="008F04D1">
        <w:rPr>
          <w:rFonts w:ascii="Times New Roman" w:hAnsi="Times New Roman" w:cs="Times New Roman"/>
          <w:sz w:val="24"/>
          <w:szCs w:val="24"/>
        </w:rPr>
        <w:t>, является постоянно действующим совещательным органом ГУ, образованным для координации деятельности структурных подразделений</w:t>
      </w:r>
      <w:r w:rsidR="00F5489A">
        <w:rPr>
          <w:rFonts w:ascii="Times New Roman" w:hAnsi="Times New Roman" w:cs="Times New Roman"/>
          <w:sz w:val="24"/>
          <w:szCs w:val="24"/>
        </w:rPr>
        <w:t xml:space="preserve"> </w:t>
      </w:r>
      <w:r w:rsidRPr="008F04D1">
        <w:rPr>
          <w:rFonts w:ascii="Times New Roman" w:hAnsi="Times New Roman" w:cs="Times New Roman"/>
          <w:sz w:val="24"/>
          <w:szCs w:val="24"/>
        </w:rPr>
        <w:t>ГУ (далее - подразделения) и его должностных лиц (работников), иных субъектов системы противодействия коррупции по реализации антикоррупционной политики в ГУ.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1.2. Положение о комиссии и состав комиссии утверждаются правовым актом ГУ.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1.3. Комиссия образуется в целях: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предупреждения коррупционных правонарушений в ГУ;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организации выявления и устранения в ГУ причин и условий, порождающих коррупцию;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 xml:space="preserve">обеспечения защиты прав и законных интересов граждан, общества и государства </w:t>
      </w:r>
      <w:r w:rsidR="00F5489A">
        <w:rPr>
          <w:rFonts w:ascii="Times New Roman" w:hAnsi="Times New Roman" w:cs="Times New Roman"/>
          <w:sz w:val="24"/>
          <w:szCs w:val="24"/>
        </w:rPr>
        <w:br/>
      </w:r>
      <w:r w:rsidRPr="008F04D1">
        <w:rPr>
          <w:rFonts w:ascii="Times New Roman" w:hAnsi="Times New Roman" w:cs="Times New Roman"/>
          <w:sz w:val="24"/>
          <w:szCs w:val="24"/>
        </w:rPr>
        <w:t>от угроз, связанных с коррупцией;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 xml:space="preserve">участия в пределах своих полномочий в реализации мероприятий, направленных </w:t>
      </w:r>
      <w:r w:rsidR="00F5489A">
        <w:rPr>
          <w:rFonts w:ascii="Times New Roman" w:hAnsi="Times New Roman" w:cs="Times New Roman"/>
          <w:sz w:val="24"/>
          <w:szCs w:val="24"/>
        </w:rPr>
        <w:br/>
      </w:r>
      <w:r w:rsidRPr="008F04D1">
        <w:rPr>
          <w:rFonts w:ascii="Times New Roman" w:hAnsi="Times New Roman" w:cs="Times New Roman"/>
          <w:sz w:val="24"/>
          <w:szCs w:val="24"/>
        </w:rPr>
        <w:t>на противодействие коррупции в ГУ.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1.4. Комиссия в своей деятельности руководствуется: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 и Санкт-Петербурга;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положением о комиссии;</w:t>
      </w:r>
    </w:p>
    <w:p w:rsidR="00457BBF" w:rsidRPr="00FC6F73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 xml:space="preserve">решениями </w:t>
      </w:r>
      <w:r w:rsidRPr="00FC6F73">
        <w:rPr>
          <w:rFonts w:ascii="Times New Roman" w:hAnsi="Times New Roman" w:cs="Times New Roman"/>
          <w:sz w:val="24"/>
          <w:szCs w:val="24"/>
        </w:rPr>
        <w:t xml:space="preserve">Совета при Президенте Российской Федерации по противодействию коррупции, решениями </w:t>
      </w:r>
      <w:r w:rsidR="00E91684" w:rsidRPr="00FC6F73">
        <w:rPr>
          <w:rFonts w:ascii="Times New Roman" w:hAnsi="Times New Roman" w:cs="Times New Roman"/>
          <w:sz w:val="24"/>
          <w:szCs w:val="24"/>
        </w:rPr>
        <w:t xml:space="preserve">Комиссии по координации работы </w:t>
      </w:r>
      <w:r w:rsidRPr="00FC6F73">
        <w:rPr>
          <w:rFonts w:ascii="Times New Roman" w:hAnsi="Times New Roman" w:cs="Times New Roman"/>
          <w:sz w:val="24"/>
          <w:szCs w:val="24"/>
        </w:rPr>
        <w:t>по противодействию коррупции в Санкт-Петербург</w:t>
      </w:r>
      <w:r w:rsidR="00E91684" w:rsidRPr="00FC6F73">
        <w:rPr>
          <w:rFonts w:ascii="Times New Roman" w:hAnsi="Times New Roman" w:cs="Times New Roman"/>
          <w:sz w:val="24"/>
          <w:szCs w:val="24"/>
        </w:rPr>
        <w:t>е</w:t>
      </w:r>
      <w:r w:rsidRPr="00FC6F73">
        <w:rPr>
          <w:rFonts w:ascii="Times New Roman" w:hAnsi="Times New Roman" w:cs="Times New Roman"/>
          <w:sz w:val="24"/>
          <w:szCs w:val="24"/>
        </w:rPr>
        <w:t>, образованно</w:t>
      </w:r>
      <w:r w:rsidR="00E91684" w:rsidRPr="00FC6F73">
        <w:rPr>
          <w:rFonts w:ascii="Times New Roman" w:hAnsi="Times New Roman" w:cs="Times New Roman"/>
          <w:sz w:val="24"/>
          <w:szCs w:val="24"/>
        </w:rPr>
        <w:t>й</w:t>
      </w:r>
      <w:r w:rsidR="00CA30BD" w:rsidRPr="00FC6F7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C6F7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CA30BD" w:rsidRPr="00FC6F73">
        <w:t xml:space="preserve"> </w:t>
      </w:r>
      <w:r w:rsidR="00E91684" w:rsidRPr="00FC6F73">
        <w:rPr>
          <w:rFonts w:ascii="Times New Roman" w:hAnsi="Times New Roman" w:cs="Times New Roman"/>
          <w:sz w:val="24"/>
          <w:szCs w:val="24"/>
        </w:rPr>
        <w:t>Губернатора</w:t>
      </w:r>
      <w:r w:rsidR="00CA30BD" w:rsidRPr="00FC6F73">
        <w:rPr>
          <w:rFonts w:ascii="Times New Roman" w:hAnsi="Times New Roman" w:cs="Times New Roman"/>
          <w:sz w:val="24"/>
          <w:szCs w:val="24"/>
        </w:rPr>
        <w:t xml:space="preserve"> </w:t>
      </w:r>
      <w:r w:rsidRPr="00FC6F73">
        <w:rPr>
          <w:rFonts w:ascii="Times New Roman" w:hAnsi="Times New Roman" w:cs="Times New Roman"/>
          <w:sz w:val="24"/>
          <w:szCs w:val="24"/>
        </w:rPr>
        <w:t xml:space="preserve">Санкт-Петербурга от </w:t>
      </w:r>
      <w:r w:rsidR="00E91684" w:rsidRPr="00FC6F73">
        <w:rPr>
          <w:rFonts w:ascii="Times New Roman" w:hAnsi="Times New Roman" w:cs="Times New Roman"/>
          <w:sz w:val="24"/>
          <w:szCs w:val="24"/>
        </w:rPr>
        <w:t>06</w:t>
      </w:r>
      <w:r w:rsidRPr="00FC6F73">
        <w:rPr>
          <w:rFonts w:ascii="Times New Roman" w:hAnsi="Times New Roman" w:cs="Times New Roman"/>
          <w:sz w:val="24"/>
          <w:szCs w:val="24"/>
        </w:rPr>
        <w:t>.</w:t>
      </w:r>
      <w:r w:rsidR="00E91684" w:rsidRPr="00FC6F73">
        <w:rPr>
          <w:rFonts w:ascii="Times New Roman" w:hAnsi="Times New Roman" w:cs="Times New Roman"/>
          <w:sz w:val="24"/>
          <w:szCs w:val="24"/>
        </w:rPr>
        <w:t>10</w:t>
      </w:r>
      <w:r w:rsidRPr="00FC6F73">
        <w:rPr>
          <w:rFonts w:ascii="Times New Roman" w:hAnsi="Times New Roman" w:cs="Times New Roman"/>
          <w:sz w:val="24"/>
          <w:szCs w:val="24"/>
        </w:rPr>
        <w:t>.20</w:t>
      </w:r>
      <w:r w:rsidR="00E91684" w:rsidRPr="00FC6F73">
        <w:rPr>
          <w:rFonts w:ascii="Times New Roman" w:hAnsi="Times New Roman" w:cs="Times New Roman"/>
          <w:sz w:val="24"/>
          <w:szCs w:val="24"/>
        </w:rPr>
        <w:t>15№71-пг</w:t>
      </w:r>
      <w:r w:rsidRPr="00FC6F73">
        <w:rPr>
          <w:rFonts w:ascii="Times New Roman" w:hAnsi="Times New Roman" w:cs="Times New Roman"/>
          <w:sz w:val="24"/>
          <w:szCs w:val="24"/>
        </w:rPr>
        <w:t>;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F73">
        <w:rPr>
          <w:rFonts w:ascii="Times New Roman" w:hAnsi="Times New Roman" w:cs="Times New Roman"/>
          <w:sz w:val="24"/>
          <w:szCs w:val="24"/>
        </w:rPr>
        <w:t xml:space="preserve">правовыми актами администрации Кировского района Санкт-Петербурга, методическими рекомендациями и правовыми актами </w:t>
      </w:r>
      <w:r w:rsidR="00592A07" w:rsidRPr="00FC6F73">
        <w:rPr>
          <w:rFonts w:ascii="Times New Roman" w:hAnsi="Times New Roman" w:cs="Times New Roman"/>
          <w:sz w:val="24"/>
          <w:szCs w:val="24"/>
        </w:rPr>
        <w:t>А</w:t>
      </w:r>
      <w:r w:rsidR="00E91684" w:rsidRPr="00FC6F73">
        <w:rPr>
          <w:rFonts w:ascii="Times New Roman" w:hAnsi="Times New Roman" w:cs="Times New Roman"/>
          <w:sz w:val="24"/>
          <w:szCs w:val="24"/>
        </w:rPr>
        <w:t>дминистрации Губернатора Санкт-Петербурга</w:t>
      </w:r>
      <w:r w:rsidRPr="00FC6F73">
        <w:rPr>
          <w:rFonts w:ascii="Times New Roman" w:hAnsi="Times New Roman" w:cs="Times New Roman"/>
          <w:sz w:val="24"/>
          <w:szCs w:val="24"/>
        </w:rPr>
        <w:t xml:space="preserve">, иных </w:t>
      </w:r>
      <w:r w:rsidR="00F5489A" w:rsidRPr="00FC6F73">
        <w:rPr>
          <w:rFonts w:ascii="Times New Roman" w:hAnsi="Times New Roman" w:cs="Times New Roman"/>
          <w:sz w:val="24"/>
          <w:szCs w:val="24"/>
        </w:rPr>
        <w:t xml:space="preserve">исполнительных органов государственной власти (далее – </w:t>
      </w:r>
      <w:r w:rsidRPr="00FC6F73">
        <w:rPr>
          <w:rFonts w:ascii="Times New Roman" w:hAnsi="Times New Roman" w:cs="Times New Roman"/>
          <w:sz w:val="24"/>
          <w:szCs w:val="24"/>
        </w:rPr>
        <w:t>ИОГВ</w:t>
      </w:r>
      <w:r w:rsidR="00F5489A" w:rsidRPr="00FC6F73">
        <w:rPr>
          <w:rFonts w:ascii="Times New Roman" w:hAnsi="Times New Roman" w:cs="Times New Roman"/>
          <w:sz w:val="24"/>
          <w:szCs w:val="24"/>
        </w:rPr>
        <w:t>)</w:t>
      </w:r>
      <w:r w:rsidRPr="00FC6F73">
        <w:rPr>
          <w:rFonts w:ascii="Times New Roman" w:hAnsi="Times New Roman" w:cs="Times New Roman"/>
          <w:sz w:val="24"/>
          <w:szCs w:val="24"/>
        </w:rPr>
        <w:t>, уполномоченных</w:t>
      </w:r>
      <w:r w:rsidRPr="008F04D1">
        <w:rPr>
          <w:rFonts w:ascii="Times New Roman" w:hAnsi="Times New Roman" w:cs="Times New Roman"/>
          <w:sz w:val="24"/>
          <w:szCs w:val="24"/>
        </w:rPr>
        <w:t xml:space="preserve"> на решение задач в сфере реализации антикоррупционной политики;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 xml:space="preserve">поручениями Губернатора Санкт-Петербурга, вице-губернатора Санкт-Петербурга - руководителя Администрации Губернатора Санкт-Петербурга, </w:t>
      </w:r>
      <w:r w:rsidRPr="00F5489A">
        <w:rPr>
          <w:rFonts w:ascii="Times New Roman" w:hAnsi="Times New Roman" w:cs="Times New Roman"/>
          <w:sz w:val="24"/>
          <w:szCs w:val="24"/>
        </w:rPr>
        <w:t>вице-губернатора Санкт-Петербурга, координирующего и контролирующего деятельность ИОГВ,</w:t>
      </w:r>
      <w:r w:rsidRPr="008F04D1">
        <w:rPr>
          <w:rFonts w:ascii="Times New Roman" w:hAnsi="Times New Roman" w:cs="Times New Roman"/>
          <w:sz w:val="24"/>
          <w:szCs w:val="24"/>
        </w:rPr>
        <w:t xml:space="preserve"> поручениями и указаниями главы администрации Кировского района Санкт-Петербурга.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1.5. Комиссия осуществляет свою деятельность во взаимодействии с администрацией Кировского района Санкт-Петербурга, органами прокуратуры и правоохранительными органами (при необходимости), институтами гражданского общества, общественностью.</w:t>
      </w:r>
    </w:p>
    <w:p w:rsidR="00F57B53" w:rsidRPr="00F5489A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89A">
        <w:rPr>
          <w:rFonts w:ascii="Times New Roman" w:hAnsi="Times New Roman" w:cs="Times New Roman"/>
          <w:sz w:val="24"/>
          <w:szCs w:val="24"/>
        </w:rPr>
        <w:t>1.6. В состав комиссии входят руководители подразделений и иные должностные лица (работники) ГУ, представитель (представители) администрации Кировского района Санкт-Петербурга</w:t>
      </w:r>
      <w:r w:rsidR="00F57B53" w:rsidRPr="00F5489A">
        <w:rPr>
          <w:rFonts w:ascii="Times New Roman" w:hAnsi="Times New Roman" w:cs="Times New Roman"/>
          <w:sz w:val="24"/>
          <w:szCs w:val="24"/>
        </w:rPr>
        <w:t>.</w:t>
      </w:r>
    </w:p>
    <w:p w:rsidR="00F57B53" w:rsidRPr="00F5489A" w:rsidRDefault="00F57B53" w:rsidP="00F57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89A">
        <w:rPr>
          <w:rFonts w:ascii="Times New Roman" w:hAnsi="Times New Roman" w:cs="Times New Roman"/>
          <w:sz w:val="24"/>
          <w:szCs w:val="24"/>
        </w:rPr>
        <w:t>1.6.1.</w:t>
      </w:r>
      <w:r w:rsidR="00FC6F73">
        <w:rPr>
          <w:rFonts w:ascii="Times New Roman" w:hAnsi="Times New Roman" w:cs="Times New Roman"/>
          <w:sz w:val="24"/>
          <w:szCs w:val="24"/>
        </w:rPr>
        <w:t xml:space="preserve"> </w:t>
      </w:r>
      <w:r w:rsidRPr="00F5489A">
        <w:rPr>
          <w:rFonts w:ascii="Times New Roman" w:hAnsi="Times New Roman" w:cs="Times New Roman"/>
          <w:sz w:val="24"/>
          <w:szCs w:val="24"/>
        </w:rPr>
        <w:t>Представитель (представители) администрации Кировского района Санкт-</w:t>
      </w:r>
      <w:r w:rsidRPr="00F5489A">
        <w:rPr>
          <w:rFonts w:ascii="Times New Roman" w:hAnsi="Times New Roman" w:cs="Times New Roman"/>
          <w:sz w:val="24"/>
          <w:szCs w:val="24"/>
        </w:rPr>
        <w:lastRenderedPageBreak/>
        <w:t xml:space="preserve">Петербурга </w:t>
      </w:r>
      <w:r w:rsidR="00F5489A" w:rsidRPr="00F5489A">
        <w:rPr>
          <w:rFonts w:ascii="Times New Roman" w:hAnsi="Times New Roman" w:cs="Times New Roman"/>
          <w:sz w:val="24"/>
          <w:szCs w:val="24"/>
        </w:rPr>
        <w:t>участвуе</w:t>
      </w:r>
      <w:proofErr w:type="gramStart"/>
      <w:r w:rsidR="00F5489A" w:rsidRPr="00F5489A">
        <w:rPr>
          <w:rFonts w:ascii="Times New Roman" w:hAnsi="Times New Roman" w:cs="Times New Roman"/>
          <w:sz w:val="24"/>
          <w:szCs w:val="24"/>
        </w:rPr>
        <w:t>т</w:t>
      </w:r>
      <w:r w:rsidRPr="00F5489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5489A">
        <w:rPr>
          <w:rFonts w:ascii="Times New Roman" w:hAnsi="Times New Roman" w:cs="Times New Roman"/>
          <w:sz w:val="24"/>
          <w:szCs w:val="24"/>
        </w:rPr>
        <w:t xml:space="preserve">ют) в заседании комиссии </w:t>
      </w:r>
      <w:r w:rsidR="000F4FBA" w:rsidRPr="00F5489A">
        <w:rPr>
          <w:rFonts w:ascii="Times New Roman" w:hAnsi="Times New Roman" w:cs="Times New Roman"/>
          <w:sz w:val="24"/>
          <w:szCs w:val="24"/>
        </w:rPr>
        <w:t>по согласованию с главой администрации Кировского района Санкт-Петербурга</w:t>
      </w:r>
      <w:r w:rsidRPr="00F5489A">
        <w:rPr>
          <w:rFonts w:ascii="Times New Roman" w:hAnsi="Times New Roman" w:cs="Times New Roman"/>
          <w:sz w:val="24"/>
          <w:szCs w:val="24"/>
        </w:rPr>
        <w:t>.</w:t>
      </w:r>
    </w:p>
    <w:p w:rsidR="000B63A2" w:rsidRPr="00F5489A" w:rsidRDefault="000B63A2" w:rsidP="000B6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89A">
        <w:rPr>
          <w:rFonts w:ascii="Times New Roman" w:hAnsi="Times New Roman" w:cs="Times New Roman"/>
          <w:sz w:val="24"/>
          <w:szCs w:val="24"/>
        </w:rPr>
        <w:t>Согласование осуществляется путем направления письменного обращения на имя главы администрации, не менее чем за пять рабочих дней до заседания комиссии, в соответствии с формой согласно приложению к настоящему положению. К обращению прилагается повестка заседания комиссии.</w:t>
      </w:r>
    </w:p>
    <w:p w:rsidR="00457BBF" w:rsidRPr="008F04D1" w:rsidRDefault="00F57B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 xml:space="preserve">1.6.2. </w:t>
      </w:r>
      <w:r w:rsidR="00457BBF" w:rsidRPr="008F04D1">
        <w:rPr>
          <w:rFonts w:ascii="Times New Roman" w:hAnsi="Times New Roman" w:cs="Times New Roman"/>
          <w:sz w:val="24"/>
          <w:szCs w:val="24"/>
        </w:rPr>
        <w:t>По решению руководителя ГУ в состав комиссии могут быть включены представители иных государственных органов, органов местного самоуправления внутригородских муниципальных образований Санкт-Петербурга, институтов гражданского общества, общественности.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2. Задачи комиссии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Задачами комиссии являются: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2.1. Участие в реализации государственной политики в области противодействия коррупции в ГУ.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2.2. Устранение (минимизация) коррупционных проявлений в деятельности ГУ.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2.3. Координация в рамках своей компетенции деятельности подразделений и должностных лиц (работников) ГУ, иных субъектов системы противодействия коррупции по реализации антикоррупционной политики в ГУ.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2.4. Предварительное (до внесения на рассмотрение руководителя ГУ) рассмотрение проектов правовых актов и планирующих документов ГУ в сфере противодействия коррупции (при необходимости).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2.5. Контроль за реализацией мероприятий, предусмотренных планами противодействия коррупции в ГУ.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2.6. Решение иных задач, предусмотренных законодательством Российской Федерации и Санкт-Петербурга о противодействии коррупции.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3. Направления деятельности комиссии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Основными направлениями деятельности комиссии являются: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3.1. Осуществление координации деятельности по реализации антикоррупционной политики в ГУ.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3.2. Анализ коррупционных рисков, выявление причин и условий, способствующих совершению коррупционных правонарушений в ГУ, и подготовка предложений по их устранению.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3.3</w:t>
      </w:r>
      <w:r w:rsidRPr="00F5489A">
        <w:rPr>
          <w:rFonts w:ascii="Times New Roman" w:hAnsi="Times New Roman" w:cs="Times New Roman"/>
          <w:sz w:val="24"/>
          <w:szCs w:val="24"/>
        </w:rPr>
        <w:t>. Организация антикоррупционного мониторинга и рассмотрение его результатов.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3.4. Организация взаимодействия с гражданами, институтами гражданского общества, общественностью по вопросам реализации антикоррупционной политики, рассмотрение обращений граждан и организаций о возможных коррупционных правонарушениях в ГУ.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3.5</w:t>
      </w:r>
      <w:r w:rsidRPr="00F5489A">
        <w:rPr>
          <w:rFonts w:ascii="Times New Roman" w:hAnsi="Times New Roman" w:cs="Times New Roman"/>
          <w:sz w:val="24"/>
          <w:szCs w:val="24"/>
        </w:rPr>
        <w:t xml:space="preserve">. Рассмотрение в рамках своей компетенции поступивших в </w:t>
      </w:r>
      <w:r w:rsidR="00DD3C41" w:rsidRPr="00F5489A">
        <w:rPr>
          <w:rFonts w:ascii="Times New Roman" w:hAnsi="Times New Roman" w:cs="Times New Roman"/>
          <w:sz w:val="24"/>
          <w:szCs w:val="24"/>
        </w:rPr>
        <w:t>администрацию Кировского района Санкт-Петербурга</w:t>
      </w:r>
      <w:r w:rsidRPr="00F5489A">
        <w:rPr>
          <w:rFonts w:ascii="Times New Roman" w:hAnsi="Times New Roman" w:cs="Times New Roman"/>
          <w:sz w:val="24"/>
          <w:szCs w:val="24"/>
        </w:rPr>
        <w:t xml:space="preserve"> уведомлений о результатах выездных проверок </w:t>
      </w:r>
      <w:r w:rsidRPr="00FC602D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DD3C41" w:rsidRPr="00FC602D">
        <w:rPr>
          <w:rFonts w:ascii="Times New Roman" w:hAnsi="Times New Roman" w:cs="Times New Roman"/>
          <w:sz w:val="24"/>
          <w:szCs w:val="24"/>
        </w:rPr>
        <w:t>администрации Кировского района Санкт-Петербурга</w:t>
      </w:r>
      <w:r w:rsidRPr="00FC602D">
        <w:rPr>
          <w:rFonts w:ascii="Times New Roman" w:hAnsi="Times New Roman" w:cs="Times New Roman"/>
          <w:sz w:val="24"/>
          <w:szCs w:val="24"/>
        </w:rPr>
        <w:t>по выполнению п</w:t>
      </w:r>
      <w:r w:rsidR="00C74251" w:rsidRPr="00FC602D">
        <w:rPr>
          <w:rFonts w:ascii="Times New Roman" w:hAnsi="Times New Roman" w:cs="Times New Roman"/>
          <w:sz w:val="24"/>
          <w:szCs w:val="24"/>
        </w:rPr>
        <w:t>ланов</w:t>
      </w:r>
      <w:r w:rsidRPr="00F5489A">
        <w:rPr>
          <w:rFonts w:ascii="Times New Roman" w:hAnsi="Times New Roman" w:cs="Times New Roman"/>
          <w:sz w:val="24"/>
          <w:szCs w:val="24"/>
        </w:rPr>
        <w:t xml:space="preserve"> противодействия коррупции и выявленных нарушениях (недостатках), выработка мер по устранению нарушений (недостатков), выявленных в процессе проверок в ГУ, и учету рекомендаций, данных в ходе выездных проверок.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3.6. Рассмотрение в рамках своей компетенции поступивших в ГУ (</w:t>
      </w:r>
      <w:r w:rsidR="00D51B46" w:rsidRPr="008F04D1">
        <w:rPr>
          <w:rFonts w:ascii="Times New Roman" w:hAnsi="Times New Roman" w:cs="Times New Roman"/>
          <w:sz w:val="24"/>
          <w:szCs w:val="24"/>
        </w:rPr>
        <w:t>администрацию Кировского района Санкт-Петербурга</w:t>
      </w:r>
      <w:r w:rsidRPr="008F04D1">
        <w:rPr>
          <w:rFonts w:ascii="Times New Roman" w:hAnsi="Times New Roman" w:cs="Times New Roman"/>
          <w:sz w:val="24"/>
          <w:szCs w:val="24"/>
        </w:rPr>
        <w:t>) актов прокурорского реагирования и принятие мер по устранению выявленных нарушений в сфере противодействия коррупции.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 xml:space="preserve">3.7. Разработка и организация осуществления комплекса дополнительных мер по реализации </w:t>
      </w:r>
      <w:proofErr w:type="spellStart"/>
      <w:r w:rsidRPr="008F04D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F04D1">
        <w:rPr>
          <w:rFonts w:ascii="Times New Roman" w:hAnsi="Times New Roman" w:cs="Times New Roman"/>
          <w:sz w:val="24"/>
          <w:szCs w:val="24"/>
        </w:rPr>
        <w:t xml:space="preserve"> политики с внесением изменений в планы </w:t>
      </w:r>
      <w:r w:rsidRPr="008F04D1">
        <w:rPr>
          <w:rFonts w:ascii="Times New Roman" w:hAnsi="Times New Roman" w:cs="Times New Roman"/>
          <w:sz w:val="24"/>
          <w:szCs w:val="24"/>
        </w:rPr>
        <w:lastRenderedPageBreak/>
        <w:t xml:space="preserve">противодействия коррупции в ГУ при выявлении органами прокуратуры, правоохранительными и контролирующими органами коррупционных правонарушений в ГУ, а также в других </w:t>
      </w:r>
      <w:r w:rsidR="00D51B46" w:rsidRPr="008F04D1">
        <w:rPr>
          <w:rFonts w:ascii="Times New Roman" w:hAnsi="Times New Roman" w:cs="Times New Roman"/>
          <w:sz w:val="24"/>
          <w:szCs w:val="24"/>
        </w:rPr>
        <w:t>государственных учреждениях</w:t>
      </w:r>
      <w:r w:rsidRPr="008F04D1">
        <w:rPr>
          <w:rFonts w:ascii="Times New Roman" w:hAnsi="Times New Roman" w:cs="Times New Roman"/>
          <w:sz w:val="24"/>
          <w:szCs w:val="24"/>
        </w:rPr>
        <w:t xml:space="preserve">, подведомственных </w:t>
      </w:r>
      <w:r w:rsidR="00D51B46" w:rsidRPr="008F04D1">
        <w:rPr>
          <w:rFonts w:ascii="Times New Roman" w:hAnsi="Times New Roman" w:cs="Times New Roman"/>
          <w:sz w:val="24"/>
          <w:szCs w:val="24"/>
        </w:rPr>
        <w:t>администрации Кировского района Санкт-Петербурга</w:t>
      </w:r>
      <w:r w:rsidRPr="008F04D1">
        <w:rPr>
          <w:rFonts w:ascii="Times New Roman" w:hAnsi="Times New Roman" w:cs="Times New Roman"/>
          <w:sz w:val="24"/>
          <w:szCs w:val="24"/>
        </w:rPr>
        <w:t>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3.8. Реализация в ГУ антикоррупционной политики в сфере закупок товаров, работ, услуг для обеспечения государственных нужд.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3.9. Реализация антикоррупционной политики в сфере учета и использования государственного имущества Санкт-Петербурга и при использовании ГУ средств бюджета Санкт-Петербурга, в том числе: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рассмотрение в рамках своей компетенции поступивших в ГУ (</w:t>
      </w:r>
      <w:r w:rsidR="00D51B46" w:rsidRPr="008F04D1">
        <w:rPr>
          <w:rFonts w:ascii="Times New Roman" w:hAnsi="Times New Roman" w:cs="Times New Roman"/>
          <w:sz w:val="24"/>
          <w:szCs w:val="24"/>
        </w:rPr>
        <w:t>администрацию Кировского района Санкт-Петербурга</w:t>
      </w:r>
      <w:r w:rsidRPr="008F04D1">
        <w:rPr>
          <w:rFonts w:ascii="Times New Roman" w:hAnsi="Times New Roman" w:cs="Times New Roman"/>
          <w:sz w:val="24"/>
          <w:szCs w:val="24"/>
        </w:rPr>
        <w:t xml:space="preserve">) актов проверок (ревизий) основной и финансово-хозяйственной деятельности, проведенных </w:t>
      </w:r>
      <w:r w:rsidR="00D51B46" w:rsidRPr="008F04D1">
        <w:rPr>
          <w:rFonts w:ascii="Times New Roman" w:hAnsi="Times New Roman" w:cs="Times New Roman"/>
          <w:sz w:val="24"/>
          <w:szCs w:val="24"/>
        </w:rPr>
        <w:t>администрацией Кировского района Санкт-Петербурга</w:t>
      </w:r>
      <w:r w:rsidRPr="008F04D1">
        <w:rPr>
          <w:rFonts w:ascii="Times New Roman" w:hAnsi="Times New Roman" w:cs="Times New Roman"/>
          <w:sz w:val="24"/>
          <w:szCs w:val="24"/>
        </w:rPr>
        <w:t xml:space="preserve"> и другими государственными органами, наделенными контрольными полномочиями, и выработка мер по устранению выявленных нарушений;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реализация принципов прозрачности и социальной справедливости при организации и осуществлении материального стимулирования (премирования) работников ГУ;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 xml:space="preserve">мониторинг распределения средств, полученных ГУ за предоставление платных услуг (в случае оказания </w:t>
      </w:r>
      <w:r w:rsidR="00FC602D">
        <w:rPr>
          <w:rFonts w:ascii="Times New Roman" w:hAnsi="Times New Roman" w:cs="Times New Roman"/>
          <w:sz w:val="24"/>
          <w:szCs w:val="24"/>
        </w:rPr>
        <w:t xml:space="preserve">ГУ </w:t>
      </w:r>
      <w:r w:rsidRPr="008F04D1">
        <w:rPr>
          <w:rFonts w:ascii="Times New Roman" w:hAnsi="Times New Roman" w:cs="Times New Roman"/>
          <w:sz w:val="24"/>
          <w:szCs w:val="24"/>
        </w:rPr>
        <w:t>платных услуг).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3.10. Организация антикоррупционного образования работников ГУ.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3.11. Подведение итогов работы по противодействию коррупции в ГУ.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4. Полномочия комиссии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4.1. Принимать в пределах своей компетенции решения, необходимые для организации и координации деятельности по реализации антикоррупционной политики подразделений и должностных лиц (работников) ГУ.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4.2. Приглашать для участия в заседаниях комиссии руководителей подразделений и работников ГУ, а также (по согласованию) должностных лиц ИОГВ, представителей органов прокуратуры, других государственных органов, органов местного самоуправления внутригородских муниципальных образований Санкт-Петербурга, институтов гражданского общества, общественности.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4.3. Заслушивать доклады и отчеты членов комиссии, отчеты должностных лиц (работников) ГУ, в том числе о выполнении решений комиссии, информацию представителей других государственных органов, органов местного самоуправления внутригородских муниципальных образований Санкт-Петербурга, институтов гражданского общества, общественности.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4.4. Рассматривать в пределах своей компетенции в целях выработки соответствующих решений и рекомендаций поступившие в ГУ (</w:t>
      </w:r>
      <w:r w:rsidR="00D51B46" w:rsidRPr="008F04D1">
        <w:rPr>
          <w:rFonts w:ascii="Times New Roman" w:hAnsi="Times New Roman" w:cs="Times New Roman"/>
          <w:sz w:val="24"/>
          <w:szCs w:val="24"/>
        </w:rPr>
        <w:t>администрацию Кировского района Санкт-Петербурга</w:t>
      </w:r>
      <w:r w:rsidRPr="008F04D1">
        <w:rPr>
          <w:rFonts w:ascii="Times New Roman" w:hAnsi="Times New Roman" w:cs="Times New Roman"/>
          <w:sz w:val="24"/>
          <w:szCs w:val="24"/>
        </w:rPr>
        <w:t>):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обращения граждан и организаций о возможных коррупционных правонарушениях в ГУ;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 xml:space="preserve">уведомления о результатах выездных </w:t>
      </w:r>
      <w:proofErr w:type="gramStart"/>
      <w:r w:rsidRPr="008F04D1">
        <w:rPr>
          <w:rFonts w:ascii="Times New Roman" w:hAnsi="Times New Roman" w:cs="Times New Roman"/>
          <w:sz w:val="24"/>
          <w:szCs w:val="24"/>
        </w:rPr>
        <w:t xml:space="preserve">проверок деятельности </w:t>
      </w:r>
      <w:r w:rsidR="00D51B46" w:rsidRPr="008F04D1">
        <w:rPr>
          <w:rFonts w:ascii="Times New Roman" w:hAnsi="Times New Roman" w:cs="Times New Roman"/>
          <w:sz w:val="24"/>
          <w:szCs w:val="24"/>
        </w:rPr>
        <w:t>администрации Кировского района Санкт-Петербурга</w:t>
      </w:r>
      <w:proofErr w:type="gramEnd"/>
      <w:r w:rsidRPr="008F04D1">
        <w:rPr>
          <w:rFonts w:ascii="Times New Roman" w:hAnsi="Times New Roman" w:cs="Times New Roman"/>
          <w:sz w:val="24"/>
          <w:szCs w:val="24"/>
        </w:rPr>
        <w:t xml:space="preserve"> по </w:t>
      </w:r>
      <w:r w:rsidRPr="00FC602D">
        <w:rPr>
          <w:rFonts w:ascii="Times New Roman" w:hAnsi="Times New Roman" w:cs="Times New Roman"/>
          <w:sz w:val="24"/>
          <w:szCs w:val="24"/>
        </w:rPr>
        <w:t>выполнению п</w:t>
      </w:r>
      <w:r w:rsidR="00AC3478" w:rsidRPr="00FC602D">
        <w:rPr>
          <w:rFonts w:ascii="Times New Roman" w:hAnsi="Times New Roman" w:cs="Times New Roman"/>
          <w:sz w:val="24"/>
          <w:szCs w:val="24"/>
        </w:rPr>
        <w:t>ланов</w:t>
      </w:r>
      <w:r w:rsidRPr="00FC602D">
        <w:rPr>
          <w:rFonts w:ascii="Times New Roman" w:hAnsi="Times New Roman" w:cs="Times New Roman"/>
          <w:sz w:val="24"/>
          <w:szCs w:val="24"/>
        </w:rPr>
        <w:t xml:space="preserve"> противодействия</w:t>
      </w:r>
      <w:r w:rsidRPr="008F04D1">
        <w:rPr>
          <w:rFonts w:ascii="Times New Roman" w:hAnsi="Times New Roman" w:cs="Times New Roman"/>
          <w:sz w:val="24"/>
          <w:szCs w:val="24"/>
        </w:rPr>
        <w:t xml:space="preserve"> коррупции и выявленных нарушениях (недостатках) (в части, касающейся ГУ);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акты прокурорского реагирования о выявленных нарушениях в сфере противодействия коррупции;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 xml:space="preserve">акты проверок (ревизий) основной и финансово-хозяйственной деятельности ГУ, проведенных </w:t>
      </w:r>
      <w:r w:rsidR="00D51B46" w:rsidRPr="008F04D1">
        <w:rPr>
          <w:rFonts w:ascii="Times New Roman" w:hAnsi="Times New Roman" w:cs="Times New Roman"/>
          <w:sz w:val="24"/>
          <w:szCs w:val="24"/>
        </w:rPr>
        <w:t>администрацией Кировского района Санкт-Петербурга</w:t>
      </w:r>
      <w:r w:rsidRPr="008F04D1">
        <w:rPr>
          <w:rFonts w:ascii="Times New Roman" w:hAnsi="Times New Roman" w:cs="Times New Roman"/>
          <w:sz w:val="24"/>
          <w:szCs w:val="24"/>
        </w:rPr>
        <w:t xml:space="preserve"> и другими государственными органами, наделенными контрольными полномочиями.</w:t>
      </w:r>
    </w:p>
    <w:p w:rsidR="00457BBF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4.5. Направлять информационные и рекомендательные материалы по вопросам, отнесенным к компетенции комиссии, в подразделения и должностным лицам (работникам) ГУ.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lastRenderedPageBreak/>
        <w:t>5. Организация работы комиссии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5.1. Комиссия проводит заседания по мере необходимости, но не реже одного раза в полугодие.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Повестку дня, дату и время проведения заседания комиссии определяет председатель комиссии с учетом предложений заместителя (заместителей) председателя, членов и ответственного секретаря комиссии.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 xml:space="preserve">Комиссия при необходимости может проводить выездные (в </w:t>
      </w:r>
      <w:r w:rsidR="005308D3">
        <w:rPr>
          <w:rFonts w:ascii="Times New Roman" w:hAnsi="Times New Roman" w:cs="Times New Roman"/>
          <w:sz w:val="24"/>
          <w:szCs w:val="24"/>
        </w:rPr>
        <w:t>структур</w:t>
      </w:r>
      <w:r w:rsidRPr="008F04D1">
        <w:rPr>
          <w:rFonts w:ascii="Times New Roman" w:hAnsi="Times New Roman" w:cs="Times New Roman"/>
          <w:sz w:val="24"/>
          <w:szCs w:val="24"/>
        </w:rPr>
        <w:t>ных подразделениях) заседания.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5.2. Работой комиссии руководит председатель комиссии, а в период его отсутствия - его заместитель (один из заместителей председателя комиссии по указанию председателя комиссии).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Председатель комиссии назначает и ведет заседания комиссии, распределяет обязанности между членами комиссии, подписывает принятые комиссией решения.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 xml:space="preserve">5.3. </w:t>
      </w:r>
      <w:r w:rsidRPr="005308D3">
        <w:rPr>
          <w:rFonts w:ascii="Times New Roman" w:hAnsi="Times New Roman" w:cs="Times New Roman"/>
          <w:sz w:val="24"/>
          <w:szCs w:val="24"/>
        </w:rPr>
        <w:t>Организационно-техническое обеспечение деятельности комиссии осуществляется ответственным секретарем комиссии.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Ответственный секретарь комиссии проводит предварительную подготовку материалов к рассмотрению на заседании комиссии, приглашает членов комиссии и иных лиц на заседание комиссии, готовит проекты решений комиссии, ведет протокол заседания комиссии, направляет копии протокола лицам, принимавшим участие в заседании комиссии.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5.4. Подготовка материалов к заседанию комиссии осуществляется подразделениями и должностными лицами (работниками) ГУ.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 xml:space="preserve">Материалы должны быть представлены председателю и ответственному секретарю комиссии не позднее чем за </w:t>
      </w:r>
      <w:r w:rsidR="005308D3">
        <w:rPr>
          <w:rFonts w:ascii="Times New Roman" w:hAnsi="Times New Roman" w:cs="Times New Roman"/>
          <w:sz w:val="24"/>
          <w:szCs w:val="24"/>
        </w:rPr>
        <w:t>три</w:t>
      </w:r>
      <w:r w:rsidRPr="008F04D1">
        <w:rPr>
          <w:rFonts w:ascii="Times New Roman" w:hAnsi="Times New Roman" w:cs="Times New Roman"/>
          <w:sz w:val="24"/>
          <w:szCs w:val="24"/>
        </w:rPr>
        <w:t xml:space="preserve"> рабочих дня до дня проведения заседания комиссии. В случае непредставления материалов в установленный срок по решению председателя комиссии вопрос может быть </w:t>
      </w:r>
      <w:r w:rsidRPr="005308D3">
        <w:rPr>
          <w:rFonts w:ascii="Times New Roman" w:hAnsi="Times New Roman" w:cs="Times New Roman"/>
          <w:sz w:val="24"/>
          <w:szCs w:val="24"/>
        </w:rPr>
        <w:t>исключен</w:t>
      </w:r>
      <w:r w:rsidRPr="008F04D1">
        <w:rPr>
          <w:rFonts w:ascii="Times New Roman" w:hAnsi="Times New Roman" w:cs="Times New Roman"/>
          <w:sz w:val="24"/>
          <w:szCs w:val="24"/>
        </w:rPr>
        <w:t xml:space="preserve">из повестки </w:t>
      </w:r>
      <w:proofErr w:type="gramStart"/>
      <w:r w:rsidRPr="008F04D1">
        <w:rPr>
          <w:rFonts w:ascii="Times New Roman" w:hAnsi="Times New Roman" w:cs="Times New Roman"/>
          <w:sz w:val="24"/>
          <w:szCs w:val="24"/>
        </w:rPr>
        <w:t>дня</w:t>
      </w:r>
      <w:proofErr w:type="gramEnd"/>
      <w:r w:rsidRPr="008F04D1">
        <w:rPr>
          <w:rFonts w:ascii="Times New Roman" w:hAnsi="Times New Roman" w:cs="Times New Roman"/>
          <w:sz w:val="24"/>
          <w:szCs w:val="24"/>
        </w:rPr>
        <w:t xml:space="preserve"> и рассмотрен на другом заседании комиссии.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Материалы, подлежащие рассмотрению комиссией, предварительно изучаются председателем комиссии, заместителем (заместителями) председателя комиссии, ответственным секретарем комиссии и членами комиссии.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5.5. Члены комиссии осуществляют работу в комиссии на общественных началах. Члены комиссии не вправе делегировать свои полномочия иным лицам.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Члены комиссии обязаны: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присутствовать на заседании комиссии, участвовать в обсуждении рассматриваемых вопросов и выработке решений;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при невозможности присутствия на заседании комиссии заблаговременно (не позднее чем за один рабочий день до дня проведения заседания комиссии) известить об этом ответственного секретаря комиссии, по согласованию с председателем комиссии и с последующим уведомлением ответственного секретаря комиссии направить на заседание комиссии лицо, исполняющее его обязанности;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в случае необходимости направить ответственному секретарю комиссии свое мнение по вопросам повестки дня в письменном виде.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Лицо, исполняющее обязанности должностного лица, являющегося членом комиссии, принимает участие в заседании комиссии с правом совещательного голоса.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Лица, участвующие в заседаниях комиссии, обязаны не разглашать сведения, составляющие охраняемую законом тайну, конфиденциальную информацию, а также информацию, позволяющую установить персональные данные лиц, направивших обращения о коррупции.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5.6. Заседание комиссии ведет председатель комиссии или по его поручению заместитель (один из заместителей) председателя комиссии.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 xml:space="preserve">Решение комиссии считается правомочным, если на ее заседании присутствует не </w:t>
      </w:r>
      <w:r w:rsidRPr="008F04D1">
        <w:rPr>
          <w:rFonts w:ascii="Times New Roman" w:hAnsi="Times New Roman" w:cs="Times New Roman"/>
          <w:sz w:val="24"/>
          <w:szCs w:val="24"/>
        </w:rPr>
        <w:lastRenderedPageBreak/>
        <w:t>менее половины членов комиссии. Решения принимаются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Заседание комиссии оформляется протоколом с указанием даты и места заседания, сведений о явке членов комиссии и лиц, приглашенных на заседание комиссии, содержания рассматриваемых вопросов, а также сведений о принятых решениях.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Протокол подписывается ответственным секретарем комиссии и утверждается председательствующим на заседании комиссии.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В случае отсутствия на заседании руководителя ГУ (либо если он не является председателем комиссии) о принятых решениях заместитель (один из заместителей) председателя или ответственный секретарь комиссии докладывают руководителю ГУ в возможно короткий срок.</w:t>
      </w:r>
    </w:p>
    <w:p w:rsidR="00457BBF" w:rsidRPr="005308D3" w:rsidRDefault="00530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8D3">
        <w:rPr>
          <w:rFonts w:ascii="Times New Roman" w:hAnsi="Times New Roman" w:cs="Times New Roman"/>
          <w:sz w:val="24"/>
          <w:szCs w:val="24"/>
        </w:rPr>
        <w:t>Повестка заседания комиссии и принятое</w:t>
      </w:r>
      <w:r w:rsidR="00457BBF" w:rsidRPr="005308D3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Pr="005308D3">
        <w:rPr>
          <w:rFonts w:ascii="Times New Roman" w:hAnsi="Times New Roman" w:cs="Times New Roman"/>
          <w:sz w:val="24"/>
          <w:szCs w:val="24"/>
        </w:rPr>
        <w:t>ей решение, в том числе ключевые детали рассмотренных вопросов</w:t>
      </w:r>
      <w:r w:rsidR="00457BBF" w:rsidRPr="005308D3">
        <w:rPr>
          <w:rFonts w:ascii="Times New Roman" w:hAnsi="Times New Roman" w:cs="Times New Roman"/>
          <w:sz w:val="24"/>
          <w:szCs w:val="24"/>
        </w:rPr>
        <w:t xml:space="preserve"> в трехдневный срок после утверждения размещаются на сайте ГУ в информационно-телекоммуникационной сети </w:t>
      </w:r>
      <w:r w:rsidR="00992B02">
        <w:rPr>
          <w:rFonts w:ascii="Times New Roman" w:hAnsi="Times New Roman" w:cs="Times New Roman"/>
          <w:sz w:val="24"/>
          <w:szCs w:val="24"/>
        </w:rPr>
        <w:t>«</w:t>
      </w:r>
      <w:r w:rsidR="00457BBF" w:rsidRPr="005308D3">
        <w:rPr>
          <w:rFonts w:ascii="Times New Roman" w:hAnsi="Times New Roman" w:cs="Times New Roman"/>
          <w:sz w:val="24"/>
          <w:szCs w:val="24"/>
        </w:rPr>
        <w:t>Интернет</w:t>
      </w:r>
      <w:r w:rsidR="00992B02">
        <w:rPr>
          <w:rFonts w:ascii="Times New Roman" w:hAnsi="Times New Roman" w:cs="Times New Roman"/>
          <w:sz w:val="24"/>
          <w:szCs w:val="24"/>
        </w:rPr>
        <w:t>»</w:t>
      </w:r>
      <w:r w:rsidR="00457BBF" w:rsidRPr="005308D3">
        <w:rPr>
          <w:rFonts w:ascii="Times New Roman" w:hAnsi="Times New Roman" w:cs="Times New Roman"/>
          <w:sz w:val="24"/>
          <w:szCs w:val="24"/>
        </w:rPr>
        <w:t xml:space="preserve"> (при его наличии).</w:t>
      </w:r>
    </w:p>
    <w:p w:rsidR="005308D3" w:rsidRPr="005308D3" w:rsidRDefault="00530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8D3">
        <w:rPr>
          <w:rFonts w:ascii="Times New Roman" w:hAnsi="Times New Roman" w:cs="Times New Roman"/>
          <w:sz w:val="24"/>
          <w:szCs w:val="24"/>
        </w:rPr>
        <w:t xml:space="preserve">Учитывая, что решения комиссии могут содержать персональные данные, исходя из положения пункта 11 части 1 статьи 6 Федерального закона от 27.07.2006 № 152 – ФЗ «О персональных данных», опубликование данных решений осуществляется </w:t>
      </w:r>
      <w:bookmarkStart w:id="0" w:name="_GoBack"/>
      <w:bookmarkEnd w:id="0"/>
      <w:r w:rsidRPr="005308D3">
        <w:rPr>
          <w:rFonts w:ascii="Times New Roman" w:hAnsi="Times New Roman" w:cs="Times New Roman"/>
          <w:sz w:val="24"/>
          <w:szCs w:val="24"/>
        </w:rPr>
        <w:t>с обезличиванием персональных данных.</w:t>
      </w:r>
    </w:p>
    <w:p w:rsidR="00C77B51" w:rsidRPr="005308D3" w:rsidRDefault="00C77B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8D3">
        <w:rPr>
          <w:rFonts w:ascii="Times New Roman" w:hAnsi="Times New Roman" w:cs="Times New Roman"/>
          <w:sz w:val="24"/>
          <w:szCs w:val="24"/>
        </w:rPr>
        <w:t>Протоколы заседаний комиссии в трехдневный срок после утверждения направляются в администрацию Кировского района Санкт-Петербурга</w:t>
      </w:r>
      <w:r w:rsidR="005308D3" w:rsidRPr="005308D3">
        <w:rPr>
          <w:rFonts w:ascii="Times New Roman" w:hAnsi="Times New Roman" w:cs="Times New Roman"/>
          <w:sz w:val="24"/>
          <w:szCs w:val="24"/>
        </w:rPr>
        <w:t>.</w:t>
      </w:r>
    </w:p>
    <w:p w:rsidR="00457BBF" w:rsidRPr="008F04D1" w:rsidRDefault="00457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8D3">
        <w:rPr>
          <w:rFonts w:ascii="Times New Roman" w:hAnsi="Times New Roman" w:cs="Times New Roman"/>
          <w:sz w:val="24"/>
          <w:szCs w:val="24"/>
        </w:rPr>
        <w:t>5.7. Решения комиссии, зафиксированные в протоколе, носят обязательный характер</w:t>
      </w:r>
      <w:r w:rsidRPr="008F04D1">
        <w:rPr>
          <w:rFonts w:ascii="Times New Roman" w:hAnsi="Times New Roman" w:cs="Times New Roman"/>
          <w:sz w:val="24"/>
          <w:szCs w:val="24"/>
        </w:rPr>
        <w:t xml:space="preserve"> для подразделений и должностных лиц (работников) ГУ.</w:t>
      </w:r>
    </w:p>
    <w:p w:rsidR="00124F9E" w:rsidRPr="008F04D1" w:rsidRDefault="00457BBF" w:rsidP="008E67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04D1">
        <w:rPr>
          <w:rFonts w:ascii="Times New Roman" w:hAnsi="Times New Roman" w:cs="Times New Roman"/>
          <w:sz w:val="24"/>
          <w:szCs w:val="24"/>
        </w:rPr>
        <w:t>Для реализации решений комиссии также могут издаваться правовые акты ГУ, даваться поручения руководителем (заместителями руководителя) ГУ.</w:t>
      </w:r>
    </w:p>
    <w:sectPr w:rsidR="00124F9E" w:rsidRPr="008F04D1" w:rsidSect="00A11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E28E1"/>
    <w:multiLevelType w:val="hybridMultilevel"/>
    <w:tmpl w:val="D382B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457BBF"/>
    <w:rsid w:val="0001199D"/>
    <w:rsid w:val="00013B9D"/>
    <w:rsid w:val="00015DDD"/>
    <w:rsid w:val="00021E96"/>
    <w:rsid w:val="00024188"/>
    <w:rsid w:val="00035B1B"/>
    <w:rsid w:val="0005131E"/>
    <w:rsid w:val="00052861"/>
    <w:rsid w:val="000628AD"/>
    <w:rsid w:val="00062C7C"/>
    <w:rsid w:val="0007584A"/>
    <w:rsid w:val="00080945"/>
    <w:rsid w:val="00083104"/>
    <w:rsid w:val="000A2D59"/>
    <w:rsid w:val="000B63A2"/>
    <w:rsid w:val="000E2645"/>
    <w:rsid w:val="000F0E63"/>
    <w:rsid w:val="000F3839"/>
    <w:rsid w:val="000F4FBA"/>
    <w:rsid w:val="00106530"/>
    <w:rsid w:val="0011106C"/>
    <w:rsid w:val="00124F9E"/>
    <w:rsid w:val="00126A26"/>
    <w:rsid w:val="00132AE9"/>
    <w:rsid w:val="00143AE8"/>
    <w:rsid w:val="0016049E"/>
    <w:rsid w:val="00171469"/>
    <w:rsid w:val="00182E80"/>
    <w:rsid w:val="00186AB0"/>
    <w:rsid w:val="001B3214"/>
    <w:rsid w:val="001B3CC9"/>
    <w:rsid w:val="001C717A"/>
    <w:rsid w:val="001D79D5"/>
    <w:rsid w:val="001E7E66"/>
    <w:rsid w:val="001F174E"/>
    <w:rsid w:val="0020124B"/>
    <w:rsid w:val="002164CC"/>
    <w:rsid w:val="00252E1F"/>
    <w:rsid w:val="002554B9"/>
    <w:rsid w:val="00261040"/>
    <w:rsid w:val="00262F20"/>
    <w:rsid w:val="002647C4"/>
    <w:rsid w:val="00284E1E"/>
    <w:rsid w:val="00295B85"/>
    <w:rsid w:val="002A6141"/>
    <w:rsid w:val="002B17F3"/>
    <w:rsid w:val="002E733A"/>
    <w:rsid w:val="002F1A9A"/>
    <w:rsid w:val="00312E40"/>
    <w:rsid w:val="00313925"/>
    <w:rsid w:val="00335C2C"/>
    <w:rsid w:val="003376E4"/>
    <w:rsid w:val="00372A8F"/>
    <w:rsid w:val="003744AF"/>
    <w:rsid w:val="003A0FA9"/>
    <w:rsid w:val="003A5754"/>
    <w:rsid w:val="003B0443"/>
    <w:rsid w:val="003B62B6"/>
    <w:rsid w:val="003B6D61"/>
    <w:rsid w:val="003D26EF"/>
    <w:rsid w:val="003E182E"/>
    <w:rsid w:val="003E57EF"/>
    <w:rsid w:val="003E7872"/>
    <w:rsid w:val="003F28E4"/>
    <w:rsid w:val="004300BE"/>
    <w:rsid w:val="00431204"/>
    <w:rsid w:val="00431F15"/>
    <w:rsid w:val="00434805"/>
    <w:rsid w:val="00455BF9"/>
    <w:rsid w:val="00457BBF"/>
    <w:rsid w:val="00465BF1"/>
    <w:rsid w:val="00475EC8"/>
    <w:rsid w:val="00480431"/>
    <w:rsid w:val="004B26A1"/>
    <w:rsid w:val="004E119E"/>
    <w:rsid w:val="004E1B5F"/>
    <w:rsid w:val="004E3498"/>
    <w:rsid w:val="004F33A6"/>
    <w:rsid w:val="004F4D64"/>
    <w:rsid w:val="0051340C"/>
    <w:rsid w:val="00527413"/>
    <w:rsid w:val="005308D3"/>
    <w:rsid w:val="00536BE1"/>
    <w:rsid w:val="005422AC"/>
    <w:rsid w:val="00566D52"/>
    <w:rsid w:val="0057165F"/>
    <w:rsid w:val="00572787"/>
    <w:rsid w:val="00581D9E"/>
    <w:rsid w:val="00587253"/>
    <w:rsid w:val="00592A07"/>
    <w:rsid w:val="0059515C"/>
    <w:rsid w:val="00596897"/>
    <w:rsid w:val="005972E5"/>
    <w:rsid w:val="005A03DA"/>
    <w:rsid w:val="005A0AF6"/>
    <w:rsid w:val="005A0CE3"/>
    <w:rsid w:val="005A6BEB"/>
    <w:rsid w:val="005B5ED0"/>
    <w:rsid w:val="005C3B71"/>
    <w:rsid w:val="005C5F76"/>
    <w:rsid w:val="005D05DB"/>
    <w:rsid w:val="005D38D4"/>
    <w:rsid w:val="005E04FD"/>
    <w:rsid w:val="005F6DB2"/>
    <w:rsid w:val="00605592"/>
    <w:rsid w:val="00620D80"/>
    <w:rsid w:val="00635BBC"/>
    <w:rsid w:val="00635EFE"/>
    <w:rsid w:val="00645BCA"/>
    <w:rsid w:val="00651253"/>
    <w:rsid w:val="0065725F"/>
    <w:rsid w:val="006604ED"/>
    <w:rsid w:val="00662951"/>
    <w:rsid w:val="00665A7A"/>
    <w:rsid w:val="006A27A3"/>
    <w:rsid w:val="006B4C5E"/>
    <w:rsid w:val="006C5DAF"/>
    <w:rsid w:val="006D2265"/>
    <w:rsid w:val="006E0C40"/>
    <w:rsid w:val="006E1533"/>
    <w:rsid w:val="006E1EAF"/>
    <w:rsid w:val="006E77C0"/>
    <w:rsid w:val="0071161C"/>
    <w:rsid w:val="00713BF8"/>
    <w:rsid w:val="007514BE"/>
    <w:rsid w:val="0078057D"/>
    <w:rsid w:val="0079430E"/>
    <w:rsid w:val="00796184"/>
    <w:rsid w:val="007A25E6"/>
    <w:rsid w:val="007A5955"/>
    <w:rsid w:val="007F431E"/>
    <w:rsid w:val="007F57B6"/>
    <w:rsid w:val="00816159"/>
    <w:rsid w:val="008221F9"/>
    <w:rsid w:val="008242AB"/>
    <w:rsid w:val="008376C2"/>
    <w:rsid w:val="0084203E"/>
    <w:rsid w:val="0084462F"/>
    <w:rsid w:val="00845C19"/>
    <w:rsid w:val="00857989"/>
    <w:rsid w:val="008727D7"/>
    <w:rsid w:val="0087491E"/>
    <w:rsid w:val="008A091B"/>
    <w:rsid w:val="008A4C9A"/>
    <w:rsid w:val="008A5967"/>
    <w:rsid w:val="008C3029"/>
    <w:rsid w:val="008D37B7"/>
    <w:rsid w:val="008E4CD7"/>
    <w:rsid w:val="008E55F5"/>
    <w:rsid w:val="008E67C1"/>
    <w:rsid w:val="008F04D1"/>
    <w:rsid w:val="009176A3"/>
    <w:rsid w:val="00934B5C"/>
    <w:rsid w:val="00937E56"/>
    <w:rsid w:val="00976D76"/>
    <w:rsid w:val="00983331"/>
    <w:rsid w:val="009879F9"/>
    <w:rsid w:val="009903FA"/>
    <w:rsid w:val="009905F8"/>
    <w:rsid w:val="00992B02"/>
    <w:rsid w:val="00995D9E"/>
    <w:rsid w:val="009A4555"/>
    <w:rsid w:val="009A5BE1"/>
    <w:rsid w:val="009B71FC"/>
    <w:rsid w:val="009C5B87"/>
    <w:rsid w:val="009F2ADE"/>
    <w:rsid w:val="009F518A"/>
    <w:rsid w:val="00A04AE8"/>
    <w:rsid w:val="00A052FC"/>
    <w:rsid w:val="00A06D95"/>
    <w:rsid w:val="00A16FC3"/>
    <w:rsid w:val="00A2598C"/>
    <w:rsid w:val="00A322FC"/>
    <w:rsid w:val="00A40283"/>
    <w:rsid w:val="00A4771A"/>
    <w:rsid w:val="00A52D95"/>
    <w:rsid w:val="00A531E1"/>
    <w:rsid w:val="00A568E9"/>
    <w:rsid w:val="00A76B5D"/>
    <w:rsid w:val="00A80534"/>
    <w:rsid w:val="00A81F67"/>
    <w:rsid w:val="00A83911"/>
    <w:rsid w:val="00A83CE0"/>
    <w:rsid w:val="00A86F75"/>
    <w:rsid w:val="00A96342"/>
    <w:rsid w:val="00AA3E88"/>
    <w:rsid w:val="00AA4653"/>
    <w:rsid w:val="00AA57FD"/>
    <w:rsid w:val="00AA5939"/>
    <w:rsid w:val="00AC3478"/>
    <w:rsid w:val="00AD0C9D"/>
    <w:rsid w:val="00AE00E9"/>
    <w:rsid w:val="00AE2C61"/>
    <w:rsid w:val="00AE656E"/>
    <w:rsid w:val="00AF6E39"/>
    <w:rsid w:val="00AF6F20"/>
    <w:rsid w:val="00B03CA6"/>
    <w:rsid w:val="00B134A4"/>
    <w:rsid w:val="00B14EF1"/>
    <w:rsid w:val="00B27098"/>
    <w:rsid w:val="00B33DC2"/>
    <w:rsid w:val="00B34F53"/>
    <w:rsid w:val="00B42F95"/>
    <w:rsid w:val="00B52F72"/>
    <w:rsid w:val="00B562A4"/>
    <w:rsid w:val="00B62C89"/>
    <w:rsid w:val="00B661A6"/>
    <w:rsid w:val="00B70B1E"/>
    <w:rsid w:val="00BB4C3A"/>
    <w:rsid w:val="00BC1F32"/>
    <w:rsid w:val="00BE3B53"/>
    <w:rsid w:val="00BF23AD"/>
    <w:rsid w:val="00C42890"/>
    <w:rsid w:val="00C51CF9"/>
    <w:rsid w:val="00C660F7"/>
    <w:rsid w:val="00C66C30"/>
    <w:rsid w:val="00C74251"/>
    <w:rsid w:val="00C753C1"/>
    <w:rsid w:val="00C76E9A"/>
    <w:rsid w:val="00C7777C"/>
    <w:rsid w:val="00C77B51"/>
    <w:rsid w:val="00C82F71"/>
    <w:rsid w:val="00C9744F"/>
    <w:rsid w:val="00CA0331"/>
    <w:rsid w:val="00CA161E"/>
    <w:rsid w:val="00CA30BD"/>
    <w:rsid w:val="00CA44C5"/>
    <w:rsid w:val="00CB0F64"/>
    <w:rsid w:val="00CB344F"/>
    <w:rsid w:val="00CB66D2"/>
    <w:rsid w:val="00CC5C1A"/>
    <w:rsid w:val="00CE7BFF"/>
    <w:rsid w:val="00CF0418"/>
    <w:rsid w:val="00D04508"/>
    <w:rsid w:val="00D06BE2"/>
    <w:rsid w:val="00D133CC"/>
    <w:rsid w:val="00D137A4"/>
    <w:rsid w:val="00D17EFC"/>
    <w:rsid w:val="00D34A21"/>
    <w:rsid w:val="00D42A44"/>
    <w:rsid w:val="00D51B46"/>
    <w:rsid w:val="00D53E64"/>
    <w:rsid w:val="00D65364"/>
    <w:rsid w:val="00D677CD"/>
    <w:rsid w:val="00D7424F"/>
    <w:rsid w:val="00D80A21"/>
    <w:rsid w:val="00D915E2"/>
    <w:rsid w:val="00D94E62"/>
    <w:rsid w:val="00DA52B9"/>
    <w:rsid w:val="00DB4175"/>
    <w:rsid w:val="00DC33A6"/>
    <w:rsid w:val="00DD37E7"/>
    <w:rsid w:val="00DD3C41"/>
    <w:rsid w:val="00DE1E33"/>
    <w:rsid w:val="00DE355E"/>
    <w:rsid w:val="00DF4CFB"/>
    <w:rsid w:val="00DF6CDD"/>
    <w:rsid w:val="00E168BB"/>
    <w:rsid w:val="00E40C83"/>
    <w:rsid w:val="00E439E5"/>
    <w:rsid w:val="00E468BF"/>
    <w:rsid w:val="00E46D10"/>
    <w:rsid w:val="00E5047E"/>
    <w:rsid w:val="00E520AC"/>
    <w:rsid w:val="00E526EE"/>
    <w:rsid w:val="00E91684"/>
    <w:rsid w:val="00E92E41"/>
    <w:rsid w:val="00E94CB0"/>
    <w:rsid w:val="00E94DE2"/>
    <w:rsid w:val="00E979E5"/>
    <w:rsid w:val="00EA3F8E"/>
    <w:rsid w:val="00EB3C44"/>
    <w:rsid w:val="00EE590C"/>
    <w:rsid w:val="00F00FFF"/>
    <w:rsid w:val="00F027A9"/>
    <w:rsid w:val="00F02931"/>
    <w:rsid w:val="00F26E62"/>
    <w:rsid w:val="00F30884"/>
    <w:rsid w:val="00F3178E"/>
    <w:rsid w:val="00F5489A"/>
    <w:rsid w:val="00F57B53"/>
    <w:rsid w:val="00F61940"/>
    <w:rsid w:val="00F649D4"/>
    <w:rsid w:val="00F744AA"/>
    <w:rsid w:val="00F8619A"/>
    <w:rsid w:val="00F94E52"/>
    <w:rsid w:val="00FA02DD"/>
    <w:rsid w:val="00FB45AF"/>
    <w:rsid w:val="00FC602D"/>
    <w:rsid w:val="00FC6F73"/>
    <w:rsid w:val="00FE453D"/>
    <w:rsid w:val="00FE6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04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36B28896C0BF5AD45CA2C3EDB9501EDC474B9B57DC2E6D88979C8B483AE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2052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User</cp:lastModifiedBy>
  <cp:revision>11</cp:revision>
  <cp:lastPrinted>2015-06-25T11:04:00Z</cp:lastPrinted>
  <dcterms:created xsi:type="dcterms:W3CDTF">2018-09-19T08:20:00Z</dcterms:created>
  <dcterms:modified xsi:type="dcterms:W3CDTF">2018-09-21T09:35:00Z</dcterms:modified>
</cp:coreProperties>
</file>